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horzAnchor="margin" w:tblpY="218"/>
        <w:tblW w:w="8755" w:type="dxa"/>
        <w:tblLayout w:type="fixed"/>
        <w:tblLook w:val="04A0"/>
      </w:tblPr>
      <w:tblGrid>
        <w:gridCol w:w="666"/>
        <w:gridCol w:w="1185"/>
        <w:gridCol w:w="525"/>
        <w:gridCol w:w="1560"/>
        <w:gridCol w:w="577"/>
        <w:gridCol w:w="700"/>
        <w:gridCol w:w="849"/>
        <w:gridCol w:w="567"/>
        <w:gridCol w:w="709"/>
        <w:gridCol w:w="1417"/>
      </w:tblGrid>
      <w:tr w:rsidR="00BF4F07" w:rsidRPr="00BF4F07" w:rsidTr="003566EA">
        <w:trPr>
          <w:trHeight w:val="651"/>
        </w:trPr>
        <w:tc>
          <w:tcPr>
            <w:tcW w:w="8755" w:type="dxa"/>
            <w:gridSpan w:val="10"/>
            <w:hideMark/>
          </w:tcPr>
          <w:p w:rsidR="00BF4F07" w:rsidRPr="00BF4F07" w:rsidRDefault="00BF4F07" w:rsidP="005C1BDA">
            <w:pPr>
              <w:widowControl/>
              <w:jc w:val="center"/>
              <w:rPr>
                <w:rFonts w:ascii="宋体" w:eastAsia="宋体" w:hAnsi="宋体" w:cs="宋体"/>
                <w:b/>
                <w:bCs/>
                <w:kern w:val="0"/>
                <w:sz w:val="36"/>
                <w:szCs w:val="36"/>
              </w:rPr>
            </w:pPr>
            <w:r w:rsidRPr="00BF4F07">
              <w:rPr>
                <w:rFonts w:ascii="宋体" w:eastAsia="宋体" w:hAnsi="宋体" w:cs="宋体" w:hint="eastAsia"/>
                <w:b/>
                <w:bCs/>
                <w:kern w:val="0"/>
                <w:sz w:val="36"/>
                <w:szCs w:val="36"/>
              </w:rPr>
              <w:t>宁波市城市建筑垃圾处置方案备案表</w:t>
            </w:r>
          </w:p>
        </w:tc>
      </w:tr>
      <w:tr w:rsidR="00BF4F07" w:rsidRPr="00BF4F07" w:rsidTr="003566EA">
        <w:trPr>
          <w:trHeight w:val="473"/>
        </w:trPr>
        <w:tc>
          <w:tcPr>
            <w:tcW w:w="1851" w:type="dxa"/>
            <w:gridSpan w:val="2"/>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建设项目名称</w:t>
            </w:r>
          </w:p>
        </w:tc>
        <w:tc>
          <w:tcPr>
            <w:tcW w:w="3362" w:type="dxa"/>
            <w:gridSpan w:val="4"/>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c>
          <w:tcPr>
            <w:tcW w:w="1416" w:type="dxa"/>
            <w:gridSpan w:val="2"/>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工程总面积</w:t>
            </w:r>
          </w:p>
        </w:tc>
        <w:tc>
          <w:tcPr>
            <w:tcW w:w="2126" w:type="dxa"/>
            <w:gridSpan w:val="2"/>
            <w:hideMark/>
          </w:tcPr>
          <w:p w:rsidR="00BF4F07" w:rsidRPr="00BF4F07" w:rsidRDefault="00BF4F07" w:rsidP="00E70657">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w:t>
            </w:r>
          </w:p>
        </w:tc>
      </w:tr>
      <w:tr w:rsidR="00BF4F07" w:rsidRPr="00BF4F07" w:rsidTr="003566EA">
        <w:trPr>
          <w:trHeight w:val="473"/>
        </w:trPr>
        <w:tc>
          <w:tcPr>
            <w:tcW w:w="1851" w:type="dxa"/>
            <w:gridSpan w:val="2"/>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施工地点</w:t>
            </w:r>
          </w:p>
        </w:tc>
        <w:tc>
          <w:tcPr>
            <w:tcW w:w="3362" w:type="dxa"/>
            <w:gridSpan w:val="4"/>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c>
          <w:tcPr>
            <w:tcW w:w="1416" w:type="dxa"/>
            <w:gridSpan w:val="2"/>
            <w:noWrap/>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开、竣工日期</w:t>
            </w:r>
          </w:p>
        </w:tc>
        <w:tc>
          <w:tcPr>
            <w:tcW w:w="2126" w:type="dxa"/>
            <w:gridSpan w:val="2"/>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r>
      <w:tr w:rsidR="005C1BDA" w:rsidRPr="00BF4F07" w:rsidTr="00E70657">
        <w:trPr>
          <w:trHeight w:val="473"/>
        </w:trPr>
        <w:tc>
          <w:tcPr>
            <w:tcW w:w="1851" w:type="dxa"/>
            <w:gridSpan w:val="2"/>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建设单位</w:t>
            </w:r>
          </w:p>
        </w:tc>
        <w:tc>
          <w:tcPr>
            <w:tcW w:w="2085" w:type="dxa"/>
            <w:gridSpan w:val="2"/>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 xml:space="preserve">   （盖章）</w:t>
            </w:r>
          </w:p>
        </w:tc>
        <w:tc>
          <w:tcPr>
            <w:tcW w:w="1277" w:type="dxa"/>
            <w:gridSpan w:val="2"/>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负责人</w:t>
            </w:r>
          </w:p>
        </w:tc>
        <w:tc>
          <w:tcPr>
            <w:tcW w:w="1416" w:type="dxa"/>
            <w:gridSpan w:val="2"/>
            <w:noWrap/>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c>
          <w:tcPr>
            <w:tcW w:w="709" w:type="dxa"/>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联系电话</w:t>
            </w:r>
          </w:p>
        </w:tc>
        <w:tc>
          <w:tcPr>
            <w:tcW w:w="1417" w:type="dxa"/>
            <w:noWrap/>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r>
      <w:tr w:rsidR="005C1BDA" w:rsidRPr="00BF4F07" w:rsidTr="00E70657">
        <w:trPr>
          <w:trHeight w:val="473"/>
        </w:trPr>
        <w:tc>
          <w:tcPr>
            <w:tcW w:w="1851" w:type="dxa"/>
            <w:gridSpan w:val="2"/>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施工单位</w:t>
            </w:r>
          </w:p>
        </w:tc>
        <w:tc>
          <w:tcPr>
            <w:tcW w:w="2085" w:type="dxa"/>
            <w:gridSpan w:val="2"/>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c>
          <w:tcPr>
            <w:tcW w:w="1277" w:type="dxa"/>
            <w:gridSpan w:val="2"/>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负责人</w:t>
            </w:r>
          </w:p>
        </w:tc>
        <w:tc>
          <w:tcPr>
            <w:tcW w:w="1416" w:type="dxa"/>
            <w:gridSpan w:val="2"/>
            <w:noWrap/>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c>
          <w:tcPr>
            <w:tcW w:w="709" w:type="dxa"/>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联系电话</w:t>
            </w:r>
          </w:p>
        </w:tc>
        <w:tc>
          <w:tcPr>
            <w:tcW w:w="1417" w:type="dxa"/>
            <w:noWrap/>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r>
      <w:tr w:rsidR="005C1BDA" w:rsidRPr="00BF4F07" w:rsidTr="00E70657">
        <w:trPr>
          <w:trHeight w:val="473"/>
        </w:trPr>
        <w:tc>
          <w:tcPr>
            <w:tcW w:w="1851" w:type="dxa"/>
            <w:gridSpan w:val="2"/>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监理单位</w:t>
            </w:r>
          </w:p>
        </w:tc>
        <w:tc>
          <w:tcPr>
            <w:tcW w:w="2085" w:type="dxa"/>
            <w:gridSpan w:val="2"/>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c>
          <w:tcPr>
            <w:tcW w:w="1277" w:type="dxa"/>
            <w:gridSpan w:val="2"/>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负责人</w:t>
            </w:r>
          </w:p>
        </w:tc>
        <w:tc>
          <w:tcPr>
            <w:tcW w:w="1416" w:type="dxa"/>
            <w:gridSpan w:val="2"/>
            <w:noWrap/>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c>
          <w:tcPr>
            <w:tcW w:w="709" w:type="dxa"/>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联系电话</w:t>
            </w:r>
          </w:p>
        </w:tc>
        <w:tc>
          <w:tcPr>
            <w:tcW w:w="1417" w:type="dxa"/>
            <w:noWrap/>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r>
      <w:tr w:rsidR="005C1BDA" w:rsidRPr="00BF4F07" w:rsidTr="00E70657">
        <w:trPr>
          <w:trHeight w:val="591"/>
        </w:trPr>
        <w:tc>
          <w:tcPr>
            <w:tcW w:w="1851" w:type="dxa"/>
            <w:gridSpan w:val="2"/>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建筑垃圾运输单位</w:t>
            </w:r>
          </w:p>
        </w:tc>
        <w:tc>
          <w:tcPr>
            <w:tcW w:w="2085" w:type="dxa"/>
            <w:gridSpan w:val="2"/>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c>
          <w:tcPr>
            <w:tcW w:w="1277" w:type="dxa"/>
            <w:gridSpan w:val="2"/>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法人代表</w:t>
            </w:r>
          </w:p>
        </w:tc>
        <w:tc>
          <w:tcPr>
            <w:tcW w:w="1416" w:type="dxa"/>
            <w:gridSpan w:val="2"/>
            <w:noWrap/>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c>
          <w:tcPr>
            <w:tcW w:w="709" w:type="dxa"/>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联系电话</w:t>
            </w:r>
          </w:p>
        </w:tc>
        <w:tc>
          <w:tcPr>
            <w:tcW w:w="1417" w:type="dxa"/>
            <w:noWrap/>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r>
      <w:tr w:rsidR="005C1BDA" w:rsidRPr="00BF4F07" w:rsidTr="003566EA">
        <w:trPr>
          <w:trHeight w:val="490"/>
        </w:trPr>
        <w:tc>
          <w:tcPr>
            <w:tcW w:w="666" w:type="dxa"/>
            <w:vMerge w:val="restart"/>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备案资料</w:t>
            </w:r>
          </w:p>
        </w:tc>
        <w:tc>
          <w:tcPr>
            <w:tcW w:w="8089" w:type="dxa"/>
            <w:gridSpan w:val="9"/>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1、施工单位与建筑垃圾经营服务企业签订的建筑垃圾经营服务合同原件（复印件备案）。</w:t>
            </w:r>
          </w:p>
        </w:tc>
      </w:tr>
      <w:tr w:rsidR="005C1BDA" w:rsidRPr="00BF4F07" w:rsidTr="003566EA">
        <w:trPr>
          <w:trHeight w:val="384"/>
        </w:trPr>
        <w:tc>
          <w:tcPr>
            <w:tcW w:w="666" w:type="dxa"/>
            <w:vMerge/>
            <w:hideMark/>
          </w:tcPr>
          <w:p w:rsidR="00BF4F07" w:rsidRPr="00BF4F07" w:rsidRDefault="00BF4F07" w:rsidP="005C1BDA">
            <w:pPr>
              <w:widowControl/>
              <w:jc w:val="left"/>
              <w:rPr>
                <w:rFonts w:ascii="宋体" w:eastAsia="宋体" w:hAnsi="宋体" w:cs="宋体"/>
                <w:kern w:val="0"/>
                <w:sz w:val="24"/>
                <w:szCs w:val="24"/>
              </w:rPr>
            </w:pPr>
          </w:p>
        </w:tc>
        <w:tc>
          <w:tcPr>
            <w:tcW w:w="8089" w:type="dxa"/>
            <w:gridSpan w:val="9"/>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2、建筑垃圾污染防治措施。</w:t>
            </w:r>
          </w:p>
        </w:tc>
      </w:tr>
      <w:tr w:rsidR="005C1BDA" w:rsidRPr="00BF4F07" w:rsidTr="003566EA">
        <w:trPr>
          <w:trHeight w:val="384"/>
        </w:trPr>
        <w:tc>
          <w:tcPr>
            <w:tcW w:w="666" w:type="dxa"/>
            <w:vMerge/>
            <w:hideMark/>
          </w:tcPr>
          <w:p w:rsidR="00BF4F07" w:rsidRPr="00BF4F07" w:rsidRDefault="00BF4F07" w:rsidP="005C1BDA">
            <w:pPr>
              <w:widowControl/>
              <w:jc w:val="left"/>
              <w:rPr>
                <w:rFonts w:ascii="宋体" w:eastAsia="宋体" w:hAnsi="宋体" w:cs="宋体"/>
                <w:kern w:val="0"/>
                <w:sz w:val="24"/>
                <w:szCs w:val="24"/>
              </w:rPr>
            </w:pPr>
          </w:p>
        </w:tc>
        <w:tc>
          <w:tcPr>
            <w:tcW w:w="8089" w:type="dxa"/>
            <w:gridSpan w:val="9"/>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3、建筑垃圾处理费结算协议。</w:t>
            </w:r>
          </w:p>
        </w:tc>
      </w:tr>
      <w:tr w:rsidR="005C1BDA" w:rsidRPr="00BF4F07" w:rsidTr="003566EA">
        <w:trPr>
          <w:trHeight w:val="384"/>
        </w:trPr>
        <w:tc>
          <w:tcPr>
            <w:tcW w:w="666" w:type="dxa"/>
            <w:vMerge/>
            <w:hideMark/>
          </w:tcPr>
          <w:p w:rsidR="00BF4F07" w:rsidRPr="00BF4F07" w:rsidRDefault="00BF4F07" w:rsidP="005C1BDA">
            <w:pPr>
              <w:widowControl/>
              <w:jc w:val="left"/>
              <w:rPr>
                <w:rFonts w:ascii="宋体" w:eastAsia="宋体" w:hAnsi="宋体" w:cs="宋体"/>
                <w:kern w:val="0"/>
                <w:sz w:val="24"/>
                <w:szCs w:val="24"/>
              </w:rPr>
            </w:pPr>
          </w:p>
        </w:tc>
        <w:tc>
          <w:tcPr>
            <w:tcW w:w="8089" w:type="dxa"/>
            <w:gridSpan w:val="9"/>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4、建筑垃圾处置场地根据所在街道、镇以上政府部门出具的相关证明提交相关资料。</w:t>
            </w:r>
          </w:p>
        </w:tc>
      </w:tr>
      <w:tr w:rsidR="005C1BDA" w:rsidRPr="00BF4F07" w:rsidTr="003566EA">
        <w:trPr>
          <w:trHeight w:val="563"/>
        </w:trPr>
        <w:tc>
          <w:tcPr>
            <w:tcW w:w="2376" w:type="dxa"/>
            <w:gridSpan w:val="3"/>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建筑垃圾种类</w:t>
            </w:r>
          </w:p>
        </w:tc>
        <w:tc>
          <w:tcPr>
            <w:tcW w:w="6379" w:type="dxa"/>
            <w:gridSpan w:val="7"/>
            <w:hideMark/>
          </w:tcPr>
          <w:p w:rsidR="00BF4F07" w:rsidRPr="00BF4F07" w:rsidRDefault="003566EA" w:rsidP="005C1BD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BF4F07" w:rsidRPr="00BF4F07">
              <w:rPr>
                <w:rFonts w:ascii="宋体" w:eastAsia="宋体" w:hAnsi="宋体" w:cs="宋体" w:hint="eastAsia"/>
                <w:kern w:val="0"/>
                <w:sz w:val="24"/>
                <w:szCs w:val="24"/>
              </w:rPr>
              <w:t xml:space="preserve">  1、渣土□       2、泥浆□</w:t>
            </w:r>
            <w:r>
              <w:rPr>
                <w:rFonts w:ascii="宋体" w:eastAsia="宋体" w:hAnsi="宋体" w:cs="宋体" w:hint="eastAsia"/>
                <w:kern w:val="0"/>
                <w:sz w:val="24"/>
                <w:szCs w:val="24"/>
              </w:rPr>
              <w:t xml:space="preserve">    </w:t>
            </w:r>
            <w:r w:rsidR="00BF4F07" w:rsidRPr="00BF4F07">
              <w:rPr>
                <w:rFonts w:ascii="宋体" w:eastAsia="宋体" w:hAnsi="宋体" w:cs="宋体" w:hint="eastAsia"/>
                <w:kern w:val="0"/>
                <w:sz w:val="24"/>
                <w:szCs w:val="24"/>
              </w:rPr>
              <w:t xml:space="preserve">  3、装潢垃圾□   </w:t>
            </w:r>
          </w:p>
        </w:tc>
      </w:tr>
      <w:tr w:rsidR="005C1BDA" w:rsidRPr="00BF4F07" w:rsidTr="003566EA">
        <w:trPr>
          <w:trHeight w:val="473"/>
        </w:trPr>
        <w:tc>
          <w:tcPr>
            <w:tcW w:w="2376" w:type="dxa"/>
            <w:gridSpan w:val="3"/>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建筑垃圾清运量</w:t>
            </w:r>
          </w:p>
        </w:tc>
        <w:tc>
          <w:tcPr>
            <w:tcW w:w="6379" w:type="dxa"/>
            <w:gridSpan w:val="7"/>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（立方米）</w:t>
            </w:r>
          </w:p>
        </w:tc>
      </w:tr>
      <w:tr w:rsidR="005C1BDA" w:rsidRPr="00BF4F07" w:rsidTr="003566EA">
        <w:trPr>
          <w:trHeight w:val="548"/>
        </w:trPr>
        <w:tc>
          <w:tcPr>
            <w:tcW w:w="2376" w:type="dxa"/>
            <w:gridSpan w:val="3"/>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消纳场地名称</w:t>
            </w:r>
          </w:p>
        </w:tc>
        <w:tc>
          <w:tcPr>
            <w:tcW w:w="2137" w:type="dxa"/>
            <w:gridSpan w:val="2"/>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c>
          <w:tcPr>
            <w:tcW w:w="700" w:type="dxa"/>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地点</w:t>
            </w:r>
          </w:p>
        </w:tc>
        <w:tc>
          <w:tcPr>
            <w:tcW w:w="3542" w:type="dxa"/>
            <w:gridSpan w:val="4"/>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r>
      <w:tr w:rsidR="00E70657" w:rsidRPr="00BF4F07" w:rsidTr="000F49E5">
        <w:trPr>
          <w:trHeight w:val="410"/>
        </w:trPr>
        <w:tc>
          <w:tcPr>
            <w:tcW w:w="2376" w:type="dxa"/>
            <w:gridSpan w:val="3"/>
            <w:hideMark/>
          </w:tcPr>
          <w:p w:rsidR="00E70657" w:rsidRPr="00BF4F07" w:rsidRDefault="00E7065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建筑垃圾场地性质</w:t>
            </w:r>
          </w:p>
        </w:tc>
        <w:tc>
          <w:tcPr>
            <w:tcW w:w="6379" w:type="dxa"/>
            <w:gridSpan w:val="7"/>
            <w:hideMark/>
          </w:tcPr>
          <w:p w:rsidR="00E70657" w:rsidRPr="00BF4F07" w:rsidRDefault="00E70657" w:rsidP="005C1BD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5C1BDA">
              <w:rPr>
                <w:rFonts w:ascii="宋体" w:eastAsia="宋体" w:hAnsi="宋体" w:cs="宋体" w:hint="eastAsia"/>
                <w:kern w:val="0"/>
                <w:sz w:val="24"/>
                <w:szCs w:val="24"/>
              </w:rPr>
              <w:t xml:space="preserve"> 1、中转□</w:t>
            </w:r>
            <w:r>
              <w:rPr>
                <w:rFonts w:ascii="宋体" w:eastAsia="宋体" w:hAnsi="宋体" w:cs="宋体" w:hint="eastAsia"/>
                <w:kern w:val="0"/>
                <w:sz w:val="24"/>
                <w:szCs w:val="24"/>
              </w:rPr>
              <w:t xml:space="preserve">       </w:t>
            </w:r>
            <w:r w:rsidRPr="005C1BDA">
              <w:rPr>
                <w:rFonts w:ascii="宋体" w:eastAsia="宋体" w:hAnsi="宋体" w:cs="宋体" w:hint="eastAsia"/>
                <w:kern w:val="0"/>
                <w:sz w:val="24"/>
                <w:szCs w:val="24"/>
              </w:rPr>
              <w:t>2、固定□</w:t>
            </w:r>
          </w:p>
        </w:tc>
      </w:tr>
      <w:tr w:rsidR="005C1BDA" w:rsidRPr="00BF4F07" w:rsidTr="003566EA">
        <w:trPr>
          <w:trHeight w:val="829"/>
        </w:trPr>
        <w:tc>
          <w:tcPr>
            <w:tcW w:w="2376" w:type="dxa"/>
            <w:gridSpan w:val="3"/>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建筑垃圾消纳用途</w:t>
            </w:r>
          </w:p>
        </w:tc>
        <w:tc>
          <w:tcPr>
            <w:tcW w:w="6379" w:type="dxa"/>
            <w:gridSpan w:val="7"/>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1、基础回填□  2、绿化用土□  3、制砖利用□  4、低洼地改造□   5、舟山围垦处置□   6、废弃山塘回填□   7、海涂围垦□   8、其它□</w:t>
            </w:r>
          </w:p>
        </w:tc>
      </w:tr>
      <w:tr w:rsidR="005C1BDA" w:rsidRPr="00BF4F07" w:rsidTr="00E70657">
        <w:trPr>
          <w:trHeight w:val="1169"/>
        </w:trPr>
        <w:tc>
          <w:tcPr>
            <w:tcW w:w="2376" w:type="dxa"/>
            <w:gridSpan w:val="3"/>
            <w:tcBorders>
              <w:bottom w:val="single" w:sz="4" w:space="0" w:color="000000" w:themeColor="text1"/>
            </w:tcBorders>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承运车辆</w:t>
            </w:r>
          </w:p>
        </w:tc>
        <w:tc>
          <w:tcPr>
            <w:tcW w:w="3686" w:type="dxa"/>
            <w:gridSpan w:val="4"/>
            <w:tcBorders>
              <w:bottom w:val="single" w:sz="4" w:space="0" w:color="000000" w:themeColor="text1"/>
            </w:tcBorders>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c>
          <w:tcPr>
            <w:tcW w:w="1276" w:type="dxa"/>
            <w:gridSpan w:val="2"/>
            <w:tcBorders>
              <w:bottom w:val="single" w:sz="4" w:space="0" w:color="000000" w:themeColor="text1"/>
            </w:tcBorders>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清运期限</w:t>
            </w:r>
          </w:p>
        </w:tc>
        <w:tc>
          <w:tcPr>
            <w:tcW w:w="1417" w:type="dxa"/>
            <w:tcBorders>
              <w:bottom w:val="single" w:sz="4" w:space="0" w:color="000000" w:themeColor="text1"/>
            </w:tcBorders>
            <w:noWrap/>
            <w:hideMark/>
          </w:tcPr>
          <w:p w:rsidR="00BF4F07" w:rsidRPr="00BF4F07" w:rsidRDefault="00BF4F07" w:rsidP="005C1BDA">
            <w:pPr>
              <w:widowControl/>
              <w:jc w:val="center"/>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r>
      <w:tr w:rsidR="005C1BDA" w:rsidRPr="00BF4F07" w:rsidTr="003566EA">
        <w:trPr>
          <w:trHeight w:val="785"/>
        </w:trPr>
        <w:tc>
          <w:tcPr>
            <w:tcW w:w="2376" w:type="dxa"/>
            <w:gridSpan w:val="3"/>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运输路线</w:t>
            </w:r>
          </w:p>
        </w:tc>
        <w:tc>
          <w:tcPr>
            <w:tcW w:w="6379" w:type="dxa"/>
            <w:gridSpan w:val="7"/>
            <w:hideMark/>
          </w:tcPr>
          <w:p w:rsidR="00BF4F07" w:rsidRPr="00BF4F07" w:rsidRDefault="00BF4F07" w:rsidP="005C1BDA">
            <w:pPr>
              <w:widowControl/>
              <w:jc w:val="left"/>
              <w:rPr>
                <w:rFonts w:ascii="宋体" w:eastAsia="宋体" w:hAnsi="宋体" w:cs="宋体"/>
                <w:kern w:val="0"/>
                <w:sz w:val="24"/>
                <w:szCs w:val="24"/>
              </w:rPr>
            </w:pPr>
            <w:r w:rsidRPr="00BF4F07">
              <w:rPr>
                <w:rFonts w:ascii="宋体" w:eastAsia="宋体" w:hAnsi="宋体" w:cs="宋体" w:hint="eastAsia"/>
                <w:kern w:val="0"/>
                <w:sz w:val="24"/>
                <w:szCs w:val="24"/>
              </w:rPr>
              <w:t xml:space="preserve">　</w:t>
            </w:r>
          </w:p>
        </w:tc>
      </w:tr>
    </w:tbl>
    <w:tbl>
      <w:tblPr>
        <w:tblStyle w:val="a5"/>
        <w:tblW w:w="8755" w:type="dxa"/>
        <w:tblBorders>
          <w:top w:val="none" w:sz="0" w:space="0" w:color="auto"/>
        </w:tblBorders>
        <w:tblLook w:val="04A0"/>
      </w:tblPr>
      <w:tblGrid>
        <w:gridCol w:w="959"/>
        <w:gridCol w:w="3260"/>
        <w:gridCol w:w="4536"/>
      </w:tblGrid>
      <w:tr w:rsidR="003566EA" w:rsidRPr="00E70657" w:rsidTr="003566EA">
        <w:trPr>
          <w:trHeight w:val="2333"/>
        </w:trPr>
        <w:tc>
          <w:tcPr>
            <w:tcW w:w="4219" w:type="dxa"/>
            <w:gridSpan w:val="2"/>
            <w:tcBorders>
              <w:bottom w:val="single" w:sz="4" w:space="0" w:color="000000" w:themeColor="text1"/>
            </w:tcBorders>
          </w:tcPr>
          <w:p w:rsidR="003566EA" w:rsidRPr="00E70657" w:rsidRDefault="003566EA" w:rsidP="003566EA">
            <w:pPr>
              <w:rPr>
                <w:rFonts w:ascii="宋体" w:eastAsia="宋体" w:hAnsi="宋体" w:cs="宋体"/>
                <w:kern w:val="0"/>
                <w:sz w:val="24"/>
                <w:szCs w:val="24"/>
              </w:rPr>
            </w:pPr>
            <w:r w:rsidRPr="00E70657">
              <w:rPr>
                <w:rFonts w:ascii="宋体" w:eastAsia="宋体" w:hAnsi="宋体" w:cs="宋体" w:hint="eastAsia"/>
                <w:kern w:val="0"/>
                <w:sz w:val="24"/>
                <w:szCs w:val="24"/>
              </w:rPr>
              <w:t>现场勘察意见：</w:t>
            </w:r>
          </w:p>
          <w:p w:rsidR="003566EA" w:rsidRPr="00E70657" w:rsidRDefault="003566EA" w:rsidP="003566EA">
            <w:pPr>
              <w:rPr>
                <w:rFonts w:ascii="宋体" w:eastAsia="宋体" w:hAnsi="宋体" w:cs="宋体"/>
                <w:kern w:val="0"/>
                <w:sz w:val="24"/>
                <w:szCs w:val="24"/>
              </w:rPr>
            </w:pPr>
          </w:p>
          <w:p w:rsidR="003566EA" w:rsidRPr="00E70657" w:rsidRDefault="003566EA" w:rsidP="003566EA">
            <w:pPr>
              <w:rPr>
                <w:rFonts w:ascii="宋体" w:eastAsia="宋体" w:hAnsi="宋体" w:cs="宋体"/>
                <w:kern w:val="0"/>
                <w:sz w:val="24"/>
                <w:szCs w:val="24"/>
              </w:rPr>
            </w:pPr>
          </w:p>
          <w:p w:rsidR="003566EA" w:rsidRPr="00E70657" w:rsidRDefault="003566EA" w:rsidP="003566EA">
            <w:pPr>
              <w:rPr>
                <w:rFonts w:ascii="宋体" w:eastAsia="宋体" w:hAnsi="宋体" w:cs="宋体"/>
                <w:kern w:val="0"/>
                <w:sz w:val="24"/>
                <w:szCs w:val="24"/>
              </w:rPr>
            </w:pPr>
          </w:p>
          <w:p w:rsidR="003566EA" w:rsidRPr="00E70657" w:rsidRDefault="003566EA" w:rsidP="003566EA">
            <w:pPr>
              <w:rPr>
                <w:rFonts w:ascii="宋体" w:eastAsia="宋体" w:hAnsi="宋体" w:cs="宋体"/>
                <w:kern w:val="0"/>
                <w:sz w:val="24"/>
                <w:szCs w:val="24"/>
              </w:rPr>
            </w:pPr>
          </w:p>
          <w:p w:rsidR="003566EA" w:rsidRPr="00E70657" w:rsidRDefault="003566EA" w:rsidP="003566EA">
            <w:pPr>
              <w:tabs>
                <w:tab w:val="left" w:pos="2579"/>
              </w:tabs>
              <w:rPr>
                <w:rFonts w:ascii="宋体" w:eastAsia="宋体" w:hAnsi="宋体" w:cs="宋体" w:hint="eastAsia"/>
                <w:kern w:val="0"/>
                <w:sz w:val="24"/>
                <w:szCs w:val="24"/>
              </w:rPr>
            </w:pPr>
            <w:r w:rsidRPr="00E70657">
              <w:rPr>
                <w:rFonts w:ascii="宋体" w:eastAsia="宋体" w:hAnsi="宋体" w:cs="宋体"/>
                <w:kern w:val="0"/>
                <w:sz w:val="24"/>
                <w:szCs w:val="24"/>
              </w:rPr>
              <w:tab/>
            </w:r>
            <w:r w:rsidRPr="00E70657">
              <w:rPr>
                <w:rFonts w:ascii="宋体" w:eastAsia="宋体" w:hAnsi="宋体" w:cs="宋体" w:hint="eastAsia"/>
                <w:kern w:val="0"/>
                <w:sz w:val="24"/>
                <w:szCs w:val="24"/>
              </w:rPr>
              <w:t>签名：</w:t>
            </w:r>
          </w:p>
          <w:p w:rsidR="003566EA" w:rsidRPr="00E70657" w:rsidRDefault="00E70657" w:rsidP="003566EA">
            <w:pPr>
              <w:tabs>
                <w:tab w:val="left" w:pos="2579"/>
              </w:tabs>
              <w:rPr>
                <w:rFonts w:ascii="宋体" w:eastAsia="宋体" w:hAnsi="宋体" w:cs="宋体"/>
                <w:kern w:val="0"/>
                <w:sz w:val="24"/>
                <w:szCs w:val="24"/>
              </w:rPr>
            </w:pPr>
            <w:r>
              <w:rPr>
                <w:rFonts w:ascii="宋体" w:eastAsia="宋体" w:hAnsi="宋体" w:cs="宋体" w:hint="eastAsia"/>
                <w:kern w:val="0"/>
                <w:sz w:val="24"/>
                <w:szCs w:val="24"/>
              </w:rPr>
              <w:t xml:space="preserve">                     </w:t>
            </w:r>
            <w:r w:rsidR="003566EA" w:rsidRPr="00E70657">
              <w:rPr>
                <w:rFonts w:ascii="宋体" w:eastAsia="宋体" w:hAnsi="宋体" w:cs="宋体" w:hint="eastAsia"/>
                <w:kern w:val="0"/>
                <w:sz w:val="24"/>
                <w:szCs w:val="24"/>
              </w:rPr>
              <w:t>年  月  日</w:t>
            </w:r>
          </w:p>
        </w:tc>
        <w:tc>
          <w:tcPr>
            <w:tcW w:w="4536" w:type="dxa"/>
            <w:tcBorders>
              <w:bottom w:val="single" w:sz="4" w:space="0" w:color="000000" w:themeColor="text1"/>
            </w:tcBorders>
          </w:tcPr>
          <w:p w:rsidR="003566EA" w:rsidRPr="00E70657" w:rsidRDefault="003566EA" w:rsidP="003566EA">
            <w:pPr>
              <w:rPr>
                <w:rFonts w:ascii="宋体" w:eastAsia="宋体" w:hAnsi="宋体" w:cs="宋体" w:hint="eastAsia"/>
                <w:kern w:val="0"/>
                <w:sz w:val="24"/>
                <w:szCs w:val="24"/>
              </w:rPr>
            </w:pPr>
            <w:r w:rsidRPr="00E70657">
              <w:rPr>
                <w:rFonts w:ascii="宋体" w:eastAsia="宋体" w:hAnsi="宋体" w:cs="宋体" w:hint="eastAsia"/>
                <w:kern w:val="0"/>
                <w:sz w:val="24"/>
                <w:szCs w:val="24"/>
              </w:rPr>
              <w:t>区城市建筑垃圾处置管理主管部门意见：</w:t>
            </w:r>
          </w:p>
          <w:p w:rsidR="003566EA" w:rsidRPr="00E70657" w:rsidRDefault="003566EA" w:rsidP="003566EA">
            <w:pPr>
              <w:rPr>
                <w:rFonts w:ascii="宋体" w:eastAsia="宋体" w:hAnsi="宋体" w:cs="宋体" w:hint="eastAsia"/>
                <w:kern w:val="0"/>
                <w:sz w:val="24"/>
                <w:szCs w:val="24"/>
              </w:rPr>
            </w:pPr>
          </w:p>
          <w:p w:rsidR="003566EA" w:rsidRPr="00E70657" w:rsidRDefault="003566EA" w:rsidP="003566EA">
            <w:pPr>
              <w:rPr>
                <w:rFonts w:ascii="宋体" w:eastAsia="宋体" w:hAnsi="宋体" w:cs="宋体" w:hint="eastAsia"/>
                <w:kern w:val="0"/>
                <w:sz w:val="24"/>
                <w:szCs w:val="24"/>
              </w:rPr>
            </w:pPr>
          </w:p>
          <w:p w:rsidR="003566EA" w:rsidRPr="00E70657" w:rsidRDefault="003566EA" w:rsidP="003566EA">
            <w:pPr>
              <w:rPr>
                <w:rFonts w:ascii="宋体" w:eastAsia="宋体" w:hAnsi="宋体" w:cs="宋体" w:hint="eastAsia"/>
                <w:kern w:val="0"/>
                <w:sz w:val="24"/>
                <w:szCs w:val="24"/>
              </w:rPr>
            </w:pPr>
          </w:p>
          <w:p w:rsidR="003566EA" w:rsidRPr="00E70657" w:rsidRDefault="003566EA" w:rsidP="003566EA">
            <w:pPr>
              <w:rPr>
                <w:rFonts w:ascii="宋体" w:eastAsia="宋体" w:hAnsi="宋体" w:cs="宋体" w:hint="eastAsia"/>
                <w:kern w:val="0"/>
                <w:sz w:val="24"/>
                <w:szCs w:val="24"/>
              </w:rPr>
            </w:pPr>
          </w:p>
          <w:p w:rsidR="003566EA" w:rsidRPr="00E70657" w:rsidRDefault="003566EA" w:rsidP="003566EA">
            <w:pPr>
              <w:jc w:val="right"/>
              <w:rPr>
                <w:rFonts w:ascii="宋体" w:eastAsia="宋体" w:hAnsi="宋体" w:cs="宋体" w:hint="eastAsia"/>
                <w:kern w:val="0"/>
                <w:sz w:val="24"/>
                <w:szCs w:val="24"/>
              </w:rPr>
            </w:pPr>
            <w:r w:rsidRPr="00E70657">
              <w:rPr>
                <w:rFonts w:ascii="宋体" w:eastAsia="宋体" w:hAnsi="宋体" w:cs="宋体" w:hint="eastAsia"/>
                <w:kern w:val="0"/>
                <w:sz w:val="24"/>
                <w:szCs w:val="24"/>
              </w:rPr>
              <w:t>年   月   日</w:t>
            </w:r>
          </w:p>
          <w:p w:rsidR="003566EA" w:rsidRPr="00E70657" w:rsidRDefault="003566EA" w:rsidP="003566EA">
            <w:pPr>
              <w:jc w:val="right"/>
              <w:rPr>
                <w:rFonts w:ascii="宋体" w:eastAsia="宋体" w:hAnsi="宋体" w:cs="宋体"/>
                <w:kern w:val="0"/>
                <w:sz w:val="24"/>
                <w:szCs w:val="24"/>
              </w:rPr>
            </w:pPr>
            <w:r w:rsidRPr="00E70657">
              <w:rPr>
                <w:rFonts w:ascii="宋体" w:eastAsia="宋体" w:hAnsi="宋体" w:cs="宋体" w:hint="eastAsia"/>
                <w:kern w:val="0"/>
                <w:sz w:val="24"/>
                <w:szCs w:val="24"/>
              </w:rPr>
              <w:t>（盖章）</w:t>
            </w:r>
          </w:p>
        </w:tc>
      </w:tr>
      <w:tr w:rsidR="003566EA" w:rsidRPr="00E70657" w:rsidTr="003566EA">
        <w:trPr>
          <w:trHeight w:val="1929"/>
        </w:trPr>
        <w:tc>
          <w:tcPr>
            <w:tcW w:w="959" w:type="dxa"/>
            <w:tcBorders>
              <w:top w:val="single" w:sz="4" w:space="0" w:color="000000" w:themeColor="text1"/>
            </w:tcBorders>
          </w:tcPr>
          <w:p w:rsidR="003566EA" w:rsidRPr="00E70657" w:rsidRDefault="003566EA" w:rsidP="003566EA">
            <w:pPr>
              <w:jc w:val="center"/>
              <w:rPr>
                <w:rFonts w:ascii="宋体" w:eastAsia="宋体" w:hAnsi="宋体" w:cs="宋体" w:hint="eastAsia"/>
                <w:kern w:val="0"/>
                <w:sz w:val="24"/>
                <w:szCs w:val="24"/>
              </w:rPr>
            </w:pPr>
          </w:p>
          <w:p w:rsidR="003566EA" w:rsidRPr="00E70657" w:rsidRDefault="003566EA" w:rsidP="003566EA">
            <w:pPr>
              <w:jc w:val="center"/>
              <w:rPr>
                <w:rFonts w:ascii="宋体" w:eastAsia="宋体" w:hAnsi="宋体" w:cs="宋体" w:hint="eastAsia"/>
                <w:kern w:val="0"/>
                <w:sz w:val="24"/>
                <w:szCs w:val="24"/>
              </w:rPr>
            </w:pPr>
          </w:p>
          <w:p w:rsidR="003566EA" w:rsidRPr="00E70657" w:rsidRDefault="003566EA" w:rsidP="003566EA">
            <w:pPr>
              <w:jc w:val="center"/>
              <w:rPr>
                <w:rFonts w:ascii="宋体" w:eastAsia="宋体" w:hAnsi="宋体" w:cs="宋体" w:hint="eastAsia"/>
                <w:kern w:val="0"/>
                <w:sz w:val="24"/>
                <w:szCs w:val="24"/>
              </w:rPr>
            </w:pPr>
          </w:p>
          <w:p w:rsidR="003566EA" w:rsidRPr="00E70657" w:rsidRDefault="003566EA" w:rsidP="003566EA">
            <w:pPr>
              <w:jc w:val="center"/>
              <w:rPr>
                <w:rFonts w:ascii="宋体" w:eastAsia="宋体" w:hAnsi="宋体" w:cs="宋体"/>
                <w:kern w:val="0"/>
                <w:sz w:val="24"/>
                <w:szCs w:val="24"/>
              </w:rPr>
            </w:pPr>
            <w:r w:rsidRPr="00E70657">
              <w:rPr>
                <w:rFonts w:ascii="宋体" w:eastAsia="宋体" w:hAnsi="宋体" w:cs="宋体" w:hint="eastAsia"/>
                <w:kern w:val="0"/>
                <w:sz w:val="24"/>
                <w:szCs w:val="24"/>
              </w:rPr>
              <w:t>备注</w:t>
            </w:r>
          </w:p>
        </w:tc>
        <w:tc>
          <w:tcPr>
            <w:tcW w:w="7796" w:type="dxa"/>
            <w:gridSpan w:val="2"/>
            <w:tcBorders>
              <w:top w:val="single" w:sz="4" w:space="0" w:color="000000" w:themeColor="text1"/>
            </w:tcBorders>
          </w:tcPr>
          <w:p w:rsidR="003566EA" w:rsidRPr="00E70657" w:rsidRDefault="003566EA" w:rsidP="003566EA">
            <w:pPr>
              <w:rPr>
                <w:rFonts w:ascii="宋体" w:eastAsia="宋体" w:hAnsi="宋体" w:cs="宋体"/>
                <w:kern w:val="0"/>
                <w:sz w:val="24"/>
                <w:szCs w:val="24"/>
              </w:rPr>
            </w:pPr>
          </w:p>
        </w:tc>
      </w:tr>
    </w:tbl>
    <w:p w:rsidR="009914E7" w:rsidRPr="00E70657" w:rsidRDefault="003566EA" w:rsidP="003566EA">
      <w:pPr>
        <w:rPr>
          <w:rFonts w:ascii="宋体" w:eastAsia="宋体" w:hAnsi="宋体" w:cs="宋体"/>
          <w:kern w:val="0"/>
          <w:sz w:val="24"/>
          <w:szCs w:val="24"/>
        </w:rPr>
      </w:pPr>
      <w:r w:rsidRPr="00E70657">
        <w:rPr>
          <w:rFonts w:ascii="宋体" w:eastAsia="宋体" w:hAnsi="宋体" w:cs="宋体" w:hint="eastAsia"/>
          <w:kern w:val="0"/>
          <w:sz w:val="24"/>
          <w:szCs w:val="24"/>
        </w:rPr>
        <w:t>注：根据实际情况在□内打√</w:t>
      </w:r>
    </w:p>
    <w:sectPr w:rsidR="009914E7" w:rsidRPr="00E706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E7" w:rsidRDefault="009914E7" w:rsidP="00BF4F07">
      <w:r>
        <w:separator/>
      </w:r>
    </w:p>
  </w:endnote>
  <w:endnote w:type="continuationSeparator" w:id="1">
    <w:p w:rsidR="009914E7" w:rsidRDefault="009914E7" w:rsidP="00BF4F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E7" w:rsidRDefault="009914E7" w:rsidP="00BF4F07">
      <w:r>
        <w:separator/>
      </w:r>
    </w:p>
  </w:footnote>
  <w:footnote w:type="continuationSeparator" w:id="1">
    <w:p w:rsidR="009914E7" w:rsidRDefault="009914E7" w:rsidP="00BF4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4F07"/>
    <w:rsid w:val="003566EA"/>
    <w:rsid w:val="005C1BDA"/>
    <w:rsid w:val="009914E7"/>
    <w:rsid w:val="00BF4F07"/>
    <w:rsid w:val="00E70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4F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4F07"/>
    <w:rPr>
      <w:sz w:val="18"/>
      <w:szCs w:val="18"/>
    </w:rPr>
  </w:style>
  <w:style w:type="paragraph" w:styleId="a4">
    <w:name w:val="footer"/>
    <w:basedOn w:val="a"/>
    <w:link w:val="Char0"/>
    <w:uiPriority w:val="99"/>
    <w:semiHidden/>
    <w:unhideWhenUsed/>
    <w:rsid w:val="00BF4F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4F07"/>
    <w:rPr>
      <w:sz w:val="18"/>
      <w:szCs w:val="18"/>
    </w:rPr>
  </w:style>
  <w:style w:type="table" w:styleId="a5">
    <w:name w:val="Table Grid"/>
    <w:basedOn w:val="a1"/>
    <w:uiPriority w:val="59"/>
    <w:rsid w:val="005C1B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3999107">
      <w:bodyDiv w:val="1"/>
      <w:marLeft w:val="0"/>
      <w:marRight w:val="0"/>
      <w:marTop w:val="0"/>
      <w:marBottom w:val="0"/>
      <w:divBdr>
        <w:top w:val="none" w:sz="0" w:space="0" w:color="auto"/>
        <w:left w:val="none" w:sz="0" w:space="0" w:color="auto"/>
        <w:bottom w:val="none" w:sz="0" w:space="0" w:color="auto"/>
        <w:right w:val="none" w:sz="0" w:space="0" w:color="auto"/>
      </w:divBdr>
    </w:div>
    <w:div w:id="20399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93</Words>
  <Characters>534</Characters>
  <Application>Microsoft Office Word</Application>
  <DocSecurity>0</DocSecurity>
  <Lines>4</Lines>
  <Paragraphs>1</Paragraphs>
  <ScaleCrop>false</ScaleCrop>
  <Company>Lenovo</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2014-05-05T03:10:00Z</dcterms:created>
  <dcterms:modified xsi:type="dcterms:W3CDTF">2014-05-05T05:23:00Z</dcterms:modified>
</cp:coreProperties>
</file>